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8A" w:rsidRDefault="00B2738A" w:rsidP="00B2738A">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1/8/08</w:t>
      </w:r>
    </w:p>
    <w:p w:rsidR="00B2738A" w:rsidRDefault="00B2738A" w:rsidP="00B2738A">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Qwest</w:t>
      </w:r>
    </w:p>
    <w:p w:rsidR="00B2738A" w:rsidRDefault="00B2738A" w:rsidP="00B2738A">
      <w:pPr>
        <w:pStyle w:val="Heading3"/>
      </w:pPr>
      <w:bookmarkStart w:id="0" w:name="_Toc220154379"/>
      <w:bookmarkStart w:id="1" w:name="_Toc263179673"/>
      <w:r>
        <w:t xml:space="preserve">Change Order Number:  </w:t>
      </w:r>
      <w:r>
        <w:rPr>
          <w:b w:val="0"/>
          <w:bCs/>
        </w:rPr>
        <w:t>NANC 427</w:t>
      </w:r>
      <w:bookmarkEnd w:id="0"/>
      <w:bookmarkEnd w:id="1"/>
    </w:p>
    <w:p w:rsidR="00B2738A" w:rsidRDefault="00B2738A" w:rsidP="00B2738A">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5A58DA">
        <w:rPr>
          <w:rFonts w:ascii="Times New Roman" w:hAnsi="Times New Roman"/>
          <w:bCs/>
          <w:sz w:val="24"/>
          <w:szCs w:val="24"/>
        </w:rPr>
        <w:t>Error Reduction for DPC entries in new ported and pooled records</w:t>
      </w:r>
    </w:p>
    <w:p w:rsidR="00B2738A" w:rsidRDefault="00B2738A" w:rsidP="00B2738A">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#7, 11.36</w:t>
      </w:r>
    </w:p>
    <w:p w:rsidR="00B2738A" w:rsidRDefault="00B2738A" w:rsidP="00B2738A">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B2738A" w:rsidRDefault="00B2738A" w:rsidP="00B2738A"/>
    <w:p w:rsidR="00B2738A" w:rsidRDefault="00B2738A" w:rsidP="00B2738A">
      <w:pPr>
        <w:jc w:val="center"/>
        <w:rPr>
          <w:b/>
          <w:sz w:val="20"/>
        </w:rPr>
      </w:pPr>
      <w:r>
        <w:rPr>
          <w:b/>
          <w:sz w:val="20"/>
        </w:rPr>
        <w:t>IMPACT/CHANGE ASSESSMENT</w:t>
      </w:r>
    </w:p>
    <w:p w:rsidR="00B2738A" w:rsidRDefault="00B2738A" w:rsidP="00B2738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B2738A" w:rsidTr="0013579E">
        <w:trPr>
          <w:jc w:val="center"/>
        </w:trPr>
        <w:tc>
          <w:tcPr>
            <w:tcW w:w="641" w:type="dxa"/>
          </w:tcPr>
          <w:p w:rsidR="00B2738A" w:rsidRDefault="00B2738A" w:rsidP="0013579E">
            <w:pPr>
              <w:pStyle w:val="Heading8"/>
              <w:rPr>
                <w:sz w:val="20"/>
              </w:rPr>
            </w:pPr>
            <w:r>
              <w:rPr>
                <w:sz w:val="20"/>
              </w:rPr>
              <w:t>FRS</w:t>
            </w:r>
          </w:p>
        </w:tc>
        <w:tc>
          <w:tcPr>
            <w:tcW w:w="540" w:type="dxa"/>
          </w:tcPr>
          <w:p w:rsidR="00B2738A" w:rsidRDefault="00B2738A" w:rsidP="0013579E">
            <w:pPr>
              <w:pStyle w:val="Heading8"/>
              <w:rPr>
                <w:sz w:val="20"/>
              </w:rPr>
            </w:pPr>
            <w:r>
              <w:rPr>
                <w:sz w:val="20"/>
              </w:rPr>
              <w:t>IIS</w:t>
            </w:r>
          </w:p>
        </w:tc>
        <w:tc>
          <w:tcPr>
            <w:tcW w:w="922" w:type="dxa"/>
          </w:tcPr>
          <w:p w:rsidR="00B2738A" w:rsidRDefault="00B2738A" w:rsidP="0013579E">
            <w:pPr>
              <w:pStyle w:val="Heading8"/>
              <w:rPr>
                <w:sz w:val="20"/>
              </w:rPr>
            </w:pPr>
            <w:r>
              <w:rPr>
                <w:sz w:val="20"/>
              </w:rPr>
              <w:t>GDMO</w:t>
            </w:r>
          </w:p>
        </w:tc>
        <w:tc>
          <w:tcPr>
            <w:tcW w:w="878" w:type="dxa"/>
          </w:tcPr>
          <w:p w:rsidR="00B2738A" w:rsidRDefault="00B2738A" w:rsidP="0013579E">
            <w:pPr>
              <w:pStyle w:val="Heading8"/>
              <w:rPr>
                <w:sz w:val="20"/>
              </w:rPr>
            </w:pPr>
            <w:r>
              <w:rPr>
                <w:sz w:val="20"/>
              </w:rPr>
              <w:t>ASN.1</w:t>
            </w:r>
          </w:p>
        </w:tc>
        <w:tc>
          <w:tcPr>
            <w:tcW w:w="1728" w:type="dxa"/>
          </w:tcPr>
          <w:p w:rsidR="00B2738A" w:rsidRDefault="00B2738A" w:rsidP="0013579E">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B2738A" w:rsidRDefault="00B2738A" w:rsidP="0013579E">
            <w:pPr>
              <w:pStyle w:val="Heading8"/>
              <w:rPr>
                <w:sz w:val="20"/>
              </w:rPr>
            </w:pPr>
            <w:r>
              <w:rPr>
                <w:sz w:val="20"/>
              </w:rPr>
              <w:t>SOA</w:t>
            </w:r>
          </w:p>
        </w:tc>
        <w:tc>
          <w:tcPr>
            <w:tcW w:w="1728" w:type="dxa"/>
          </w:tcPr>
          <w:p w:rsidR="00B2738A" w:rsidRDefault="00B2738A" w:rsidP="0013579E">
            <w:pPr>
              <w:pStyle w:val="Heading8"/>
              <w:rPr>
                <w:sz w:val="20"/>
              </w:rPr>
            </w:pPr>
            <w:r>
              <w:rPr>
                <w:sz w:val="20"/>
              </w:rPr>
              <w:t>LSMS</w:t>
            </w:r>
          </w:p>
        </w:tc>
      </w:tr>
      <w:tr w:rsidR="00B2738A" w:rsidTr="0013579E">
        <w:trPr>
          <w:jc w:val="center"/>
        </w:trPr>
        <w:tc>
          <w:tcPr>
            <w:tcW w:w="641" w:type="dxa"/>
          </w:tcPr>
          <w:p w:rsidR="00B2738A" w:rsidRDefault="00B2738A" w:rsidP="0013579E">
            <w:pPr>
              <w:jc w:val="center"/>
              <w:rPr>
                <w:sz w:val="20"/>
              </w:rPr>
            </w:pPr>
            <w:r>
              <w:rPr>
                <w:sz w:val="20"/>
              </w:rPr>
              <w:t>Y</w:t>
            </w:r>
          </w:p>
        </w:tc>
        <w:tc>
          <w:tcPr>
            <w:tcW w:w="540" w:type="dxa"/>
          </w:tcPr>
          <w:p w:rsidR="00B2738A" w:rsidRDefault="00B2738A" w:rsidP="0013579E">
            <w:pPr>
              <w:jc w:val="center"/>
              <w:rPr>
                <w:sz w:val="20"/>
              </w:rPr>
            </w:pPr>
            <w:r>
              <w:rPr>
                <w:sz w:val="20"/>
              </w:rPr>
              <w:t>N</w:t>
            </w:r>
          </w:p>
        </w:tc>
        <w:tc>
          <w:tcPr>
            <w:tcW w:w="922" w:type="dxa"/>
          </w:tcPr>
          <w:p w:rsidR="00B2738A" w:rsidRDefault="00B2738A" w:rsidP="0013579E">
            <w:pPr>
              <w:jc w:val="center"/>
              <w:rPr>
                <w:sz w:val="20"/>
              </w:rPr>
            </w:pPr>
            <w:r>
              <w:rPr>
                <w:sz w:val="20"/>
              </w:rPr>
              <w:t>N</w:t>
            </w:r>
          </w:p>
        </w:tc>
        <w:tc>
          <w:tcPr>
            <w:tcW w:w="878" w:type="dxa"/>
          </w:tcPr>
          <w:p w:rsidR="00B2738A" w:rsidRDefault="00B2738A" w:rsidP="0013579E">
            <w:pPr>
              <w:jc w:val="center"/>
              <w:rPr>
                <w:sz w:val="20"/>
              </w:rPr>
            </w:pPr>
            <w:r>
              <w:rPr>
                <w:sz w:val="20"/>
              </w:rPr>
              <w:t>N</w:t>
            </w:r>
          </w:p>
        </w:tc>
        <w:tc>
          <w:tcPr>
            <w:tcW w:w="1728" w:type="dxa"/>
          </w:tcPr>
          <w:p w:rsidR="00B2738A" w:rsidRDefault="00B2738A" w:rsidP="0013579E">
            <w:pPr>
              <w:jc w:val="center"/>
              <w:rPr>
                <w:sz w:val="20"/>
              </w:rPr>
            </w:pPr>
            <w:r>
              <w:rPr>
                <w:sz w:val="20"/>
              </w:rPr>
              <w:t>Med-High</w:t>
            </w:r>
          </w:p>
        </w:tc>
        <w:tc>
          <w:tcPr>
            <w:tcW w:w="1728" w:type="dxa"/>
          </w:tcPr>
          <w:p w:rsidR="00B2738A" w:rsidRDefault="00B2738A" w:rsidP="0013579E">
            <w:pPr>
              <w:jc w:val="center"/>
              <w:rPr>
                <w:sz w:val="20"/>
              </w:rPr>
            </w:pPr>
            <w:r>
              <w:rPr>
                <w:sz w:val="20"/>
              </w:rPr>
              <w:t>None</w:t>
            </w:r>
          </w:p>
        </w:tc>
        <w:tc>
          <w:tcPr>
            <w:tcW w:w="1728" w:type="dxa"/>
          </w:tcPr>
          <w:p w:rsidR="00B2738A" w:rsidRDefault="00B2738A" w:rsidP="0013579E">
            <w:pPr>
              <w:jc w:val="center"/>
              <w:rPr>
                <w:sz w:val="20"/>
              </w:rPr>
            </w:pPr>
            <w:r>
              <w:rPr>
                <w:sz w:val="20"/>
              </w:rPr>
              <w:t>None</w:t>
            </w:r>
          </w:p>
        </w:tc>
      </w:tr>
    </w:tbl>
    <w:p w:rsidR="00B2738A" w:rsidRDefault="00B2738A" w:rsidP="00B2738A"/>
    <w:p w:rsidR="00B2738A" w:rsidRDefault="00B2738A" w:rsidP="00B2738A"/>
    <w:p w:rsidR="00B2738A" w:rsidRDefault="00B2738A" w:rsidP="00B2738A">
      <w:pPr>
        <w:rPr>
          <w:b/>
        </w:rPr>
      </w:pPr>
      <w:r>
        <w:rPr>
          <w:b/>
        </w:rPr>
        <w:t>Business Need:</w:t>
      </w:r>
    </w:p>
    <w:p w:rsidR="00B2738A" w:rsidRPr="003A7D29" w:rsidRDefault="00B2738A" w:rsidP="00B2738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proofErr w:type="gramStart"/>
      <w:r w:rsidRPr="003A7D29">
        <w:t>the</w:t>
      </w:r>
      <w:proofErr w:type="gramEnd"/>
      <w:r w:rsidRPr="003A7D29">
        <w:t xml:space="preserve"> need for </w:t>
      </w:r>
      <w:r>
        <w:t>trouble reports</w:t>
      </w:r>
      <w:r w:rsidRPr="003A7D29">
        <w:t xml:space="preserve"> and</w:t>
      </w:r>
      <w:r>
        <w:t xml:space="preserve"> the necessary manual work to follow up on the trouble reports, and 3.) </w:t>
      </w:r>
      <w:proofErr w:type="gramStart"/>
      <w:r>
        <w:t>the</w:t>
      </w:r>
      <w:proofErr w:type="gramEnd"/>
      <w:r>
        <w:t xml:space="preserve"> need for Modify broadcasts</w:t>
      </w:r>
      <w:r w:rsidRPr="003A7D29">
        <w:t xml:space="preserve"> to get the </w:t>
      </w:r>
      <w:r>
        <w:t xml:space="preserve">ported and pooled </w:t>
      </w:r>
      <w:r w:rsidRPr="003A7D29">
        <w:t xml:space="preserve">records </w:t>
      </w:r>
      <w:r>
        <w:t>corrected</w:t>
      </w:r>
      <w:r w:rsidRPr="003A7D29">
        <w:t>.</w:t>
      </w:r>
    </w:p>
    <w:p w:rsidR="00B2738A" w:rsidRPr="003A7D29" w:rsidRDefault="00B2738A" w:rsidP="00B2738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B2738A" w:rsidRDefault="00B2738A" w:rsidP="00B2738A">
      <w:r>
        <w:t>This change order improves the accuracy of all DPC values on new ported and pooled records.</w:t>
      </w:r>
    </w:p>
    <w:p w:rsidR="00B2738A" w:rsidRDefault="00B2738A" w:rsidP="00B2738A">
      <w:pPr>
        <w:pStyle w:val="TableText"/>
        <w:spacing w:before="0" w:line="240" w:lineRule="atLeast"/>
      </w:pPr>
    </w:p>
    <w:p w:rsidR="00B2738A" w:rsidRDefault="00B2738A" w:rsidP="00B2738A">
      <w:pPr>
        <w:spacing w:line="240" w:lineRule="atLeast"/>
        <w:rPr>
          <w:b/>
          <w:bCs/>
        </w:rPr>
      </w:pPr>
      <w:r>
        <w:rPr>
          <w:b/>
          <w:bCs/>
        </w:rPr>
        <w:t>Description of Change:</w:t>
      </w:r>
    </w:p>
    <w:p w:rsidR="00B2738A" w:rsidRDefault="00B2738A" w:rsidP="00B2738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B2738A" w:rsidRDefault="00B2738A" w:rsidP="00B2738A">
      <w:r w:rsidRPr="00003356">
        <w:rPr>
          <w:b/>
        </w:rPr>
        <w:t>May ’08 LNPAWG meeting</w:t>
      </w:r>
      <w:r>
        <w:t xml:space="preserve">, discussion that some local systems already do this validation, so possibly </w:t>
      </w:r>
      <w:proofErr w:type="gramStart"/>
      <w:r>
        <w:t>do</w:t>
      </w:r>
      <w:proofErr w:type="gramEnd"/>
      <w:r>
        <w:t xml:space="preserve"> optional by Service Provider.  However, this would defeat the purpose of this change order (required versus optional).  All options require additional development effort, and in an effort to minimize this effort, a new Option 3 was proposed, whereby the VST is only used for LTI-initiated transactions.  This is added to the list below</w:t>
      </w:r>
      <w:r w:rsidRPr="003A7D29">
        <w:t>:</w:t>
      </w:r>
    </w:p>
    <w:p w:rsidR="00B2738A" w:rsidRDefault="00B2738A" w:rsidP="00B2738A">
      <w:pPr>
        <w:numPr>
          <w:ilvl w:val="0"/>
          <w:numId w:val="3"/>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B2738A" w:rsidRDefault="00B2738A" w:rsidP="00B2738A">
      <w:pPr>
        <w:numPr>
          <w:ilvl w:val="1"/>
          <w:numId w:val="3"/>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B2738A" w:rsidRDefault="00B2738A" w:rsidP="00B2738A">
      <w:pPr>
        <w:numPr>
          <w:ilvl w:val="1"/>
          <w:numId w:val="3"/>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B2738A" w:rsidRPr="00B906C8" w:rsidRDefault="00B2738A" w:rsidP="00B2738A">
      <w:pPr>
        <w:numPr>
          <w:ilvl w:val="0"/>
          <w:numId w:val="3"/>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B2738A" w:rsidRPr="003A7D29" w:rsidRDefault="00B2738A" w:rsidP="00B2738A">
      <w:pPr>
        <w:numPr>
          <w:ilvl w:val="1"/>
          <w:numId w:val="3"/>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B2738A" w:rsidRPr="003A7D29" w:rsidRDefault="00B2738A" w:rsidP="00B2738A">
      <w:pPr>
        <w:numPr>
          <w:ilvl w:val="1"/>
          <w:numId w:val="3"/>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B2738A" w:rsidRDefault="00B2738A" w:rsidP="00B2738A">
      <w:pPr>
        <w:numPr>
          <w:ilvl w:val="0"/>
          <w:numId w:val="3"/>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B2738A" w:rsidRPr="003A7D29" w:rsidRDefault="00B2738A" w:rsidP="00B2738A">
      <w:pPr>
        <w:numPr>
          <w:ilvl w:val="1"/>
          <w:numId w:val="3"/>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B2738A" w:rsidRPr="003A7D29" w:rsidRDefault="00B2738A" w:rsidP="00B2738A">
      <w:pPr>
        <w:numPr>
          <w:ilvl w:val="1"/>
          <w:numId w:val="3"/>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B2738A" w:rsidRDefault="00B2738A" w:rsidP="00B2738A">
      <w:pPr>
        <w:numPr>
          <w:ilvl w:val="0"/>
          <w:numId w:val="3"/>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B2738A" w:rsidRPr="003A7D29" w:rsidRDefault="00B2738A" w:rsidP="00B2738A">
      <w:pPr>
        <w:numPr>
          <w:ilvl w:val="1"/>
          <w:numId w:val="3"/>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B2738A" w:rsidRPr="003A7D29" w:rsidRDefault="00B2738A" w:rsidP="00B2738A">
      <w:pPr>
        <w:numPr>
          <w:ilvl w:val="1"/>
          <w:numId w:val="3"/>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B2738A" w:rsidRPr="00B906C8" w:rsidRDefault="00B2738A" w:rsidP="00B2738A">
      <w:pPr>
        <w:numPr>
          <w:ilvl w:val="0"/>
          <w:numId w:val="3"/>
        </w:numPr>
      </w:pPr>
      <w:r w:rsidRPr="003A7D29">
        <w:rPr>
          <w:b/>
          <w:bCs/>
        </w:rPr>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B2738A" w:rsidRPr="003A7D29" w:rsidRDefault="00B2738A" w:rsidP="00B2738A">
      <w:pPr>
        <w:numPr>
          <w:ilvl w:val="1"/>
          <w:numId w:val="3"/>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B2738A" w:rsidRPr="003A7D29" w:rsidRDefault="00B2738A" w:rsidP="00B2738A">
      <w:pPr>
        <w:numPr>
          <w:ilvl w:val="1"/>
          <w:numId w:val="3"/>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B2738A" w:rsidRDefault="00B2738A" w:rsidP="00B2738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B2738A" w:rsidRPr="005A58DA" w:rsidRDefault="00B2738A" w:rsidP="00B2738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B2738A" w:rsidRPr="005A58DA" w:rsidRDefault="00B2738A" w:rsidP="00B2738A">
      <w:pPr>
        <w:numPr>
          <w:ilvl w:val="12"/>
          <w:numId w:val="0"/>
        </w:numPr>
        <w:rPr>
          <w:szCs w:val="24"/>
        </w:rPr>
      </w:pPr>
      <w:r>
        <w:rPr>
          <w:b/>
          <w:bCs/>
          <w:snapToGrid w:val="0"/>
          <w:szCs w:val="24"/>
        </w:rPr>
        <w:t xml:space="preserve">Sep </w:t>
      </w:r>
      <w:r w:rsidRPr="005A58DA">
        <w:rPr>
          <w:b/>
          <w:bCs/>
          <w:snapToGrid w:val="0"/>
          <w:szCs w:val="24"/>
        </w:rPr>
        <w:t>’08 LNPAWG</w:t>
      </w:r>
      <w:r w:rsidRPr="005A58DA">
        <w:rPr>
          <w:snapToGrid w:val="0"/>
          <w:szCs w:val="24"/>
        </w:rPr>
        <w:t xml:space="preserve">, discussion.  </w:t>
      </w:r>
      <w:r>
        <w:rPr>
          <w:snapToGrid w:val="0"/>
          <w:szCs w:val="24"/>
        </w:rPr>
        <w:t>The group agreed to accept option 3.</w:t>
      </w:r>
    </w:p>
    <w:p w:rsidR="00B2738A" w:rsidRDefault="00B2738A" w:rsidP="00B2738A">
      <w:pPr>
        <w:pStyle w:val="TableText"/>
        <w:spacing w:before="0"/>
      </w:pPr>
    </w:p>
    <w:p w:rsidR="00B2738A" w:rsidRDefault="00B2738A" w:rsidP="00B2738A">
      <w:pPr>
        <w:rPr>
          <w:b/>
        </w:rPr>
      </w:pPr>
      <w:r>
        <w:rPr>
          <w:b/>
        </w:rPr>
        <w:t>Requirements:</w:t>
      </w:r>
    </w:p>
    <w:p w:rsidR="00B2738A" w:rsidRPr="005A58DA" w:rsidRDefault="00B2738A" w:rsidP="00B2738A">
      <w:pPr>
        <w:pStyle w:val="RequirementHead"/>
      </w:pPr>
      <w:proofErr w:type="spellStart"/>
      <w:r w:rsidRPr="005A58DA">
        <w:t>Req</w:t>
      </w:r>
      <w:proofErr w:type="spellEnd"/>
      <w:r w:rsidRPr="005A58DA">
        <w:t xml:space="preserve"> 1</w:t>
      </w:r>
      <w:r w:rsidRPr="005A58DA">
        <w:tab/>
        <w:t>DPC</w:t>
      </w:r>
      <w:r>
        <w:t>-SSN</w:t>
      </w:r>
      <w:r w:rsidRPr="005A58DA">
        <w:t xml:space="preserve"> Entries Information Source for LTI or NPAC Personnel entries</w:t>
      </w:r>
    </w:p>
    <w:p w:rsidR="00B2738A" w:rsidRPr="005A58DA" w:rsidRDefault="00B2738A" w:rsidP="00B2738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p>
    <w:p w:rsidR="00B2738A" w:rsidRPr="005A58DA" w:rsidRDefault="00B2738A" w:rsidP="00B2738A">
      <w:pPr>
        <w:pStyle w:val="RequirementHead"/>
      </w:pPr>
      <w:proofErr w:type="spellStart"/>
      <w:r w:rsidRPr="005A58DA">
        <w:t>Req</w:t>
      </w:r>
      <w:proofErr w:type="spellEnd"/>
      <w:r w:rsidRPr="005A58DA">
        <w:t xml:space="preserve"> 2</w:t>
      </w:r>
      <w:r w:rsidRPr="005A58DA">
        <w:tab/>
        <w:t>DPC</w:t>
      </w:r>
      <w:r>
        <w:t>-SSN</w:t>
      </w:r>
      <w:r w:rsidRPr="005A58DA">
        <w:t xml:space="preserve"> Entries Information Maintenance</w:t>
      </w:r>
    </w:p>
    <w:p w:rsidR="00B2738A" w:rsidRDefault="00B2738A" w:rsidP="00B2738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p>
    <w:p w:rsidR="00B2738A" w:rsidRPr="005929E0" w:rsidRDefault="00B2738A" w:rsidP="00B2738A">
      <w:pPr>
        <w:pStyle w:val="RequirementHead"/>
      </w:pPr>
      <w:r>
        <w:t>Req–3</w:t>
      </w:r>
      <w:r w:rsidRPr="005929E0">
        <w:tab/>
      </w:r>
      <w:r>
        <w:t xml:space="preserve">DPC-SSN Entries </w:t>
      </w:r>
      <w:r w:rsidRPr="005929E0">
        <w:t xml:space="preserve">Information </w:t>
      </w:r>
      <w:r>
        <w:t>– Multiple Entries</w:t>
      </w:r>
    </w:p>
    <w:p w:rsidR="00B2738A" w:rsidRDefault="00B2738A" w:rsidP="00B2738A">
      <w:pPr>
        <w:pStyle w:val="RequirementBody"/>
      </w:pPr>
      <w:r w:rsidRPr="000B38D6">
        <w:t xml:space="preserve">NPAC SMS </w:t>
      </w:r>
      <w:r>
        <w:t xml:space="preserve">shall allow multiple entries of DPC-SSN pair for each GTT Type (CLASS, LIDB, CNAM, ISVM, </w:t>
      </w:r>
      <w:proofErr w:type="gramStart"/>
      <w:r>
        <w:t>WSMSC</w:t>
      </w:r>
      <w:proofErr w:type="gramEnd"/>
      <w:r>
        <w:t>)</w:t>
      </w:r>
      <w:r w:rsidRPr="000B38D6">
        <w:t>.</w:t>
      </w:r>
    </w:p>
    <w:p w:rsidR="00B2738A" w:rsidRPr="005929E0" w:rsidRDefault="00B2738A" w:rsidP="00B2738A">
      <w:pPr>
        <w:pStyle w:val="RequirementHead"/>
      </w:pPr>
      <w:r w:rsidRPr="005929E0">
        <w:t>R</w:t>
      </w:r>
      <w:r>
        <w:t>eq</w:t>
      </w:r>
      <w:r w:rsidRPr="005929E0">
        <w:noBreakHyphen/>
      </w:r>
      <w:r>
        <w:t>4</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5929E0" w:rsidRDefault="00B2738A" w:rsidP="00B2738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FF7F76" w:rsidRDefault="00B2738A" w:rsidP="00B2738A">
      <w:pPr>
        <w:pStyle w:val="RequirementHead"/>
      </w:pPr>
      <w:r w:rsidRPr="00FF7F76">
        <w:t>Req-</w:t>
      </w:r>
      <w:r>
        <w:t>6</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B2738A" w:rsidRDefault="00B2738A" w:rsidP="00B2738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B2738A" w:rsidRPr="005929E0" w:rsidRDefault="00B2738A" w:rsidP="00B2738A">
      <w:pPr>
        <w:pStyle w:val="RequirementHead"/>
      </w:pPr>
      <w:r w:rsidRPr="005929E0">
        <w:t>R</w:t>
      </w:r>
      <w:r>
        <w:t>eq</w:t>
      </w:r>
      <w:r w:rsidRPr="005929E0">
        <w:noBreakHyphen/>
      </w:r>
      <w:r>
        <w:t>6.1</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5929E0" w:rsidRDefault="00B2738A" w:rsidP="00B2738A">
      <w:pPr>
        <w:pStyle w:val="RequirementHead"/>
      </w:pPr>
      <w:r w:rsidRPr="005929E0">
        <w:t>R</w:t>
      </w:r>
      <w:r>
        <w:t>eq</w:t>
      </w:r>
      <w:r w:rsidRPr="005929E0">
        <w:noBreakHyphen/>
      </w:r>
      <w:r>
        <w:t>6.2</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FF7F76" w:rsidRDefault="00B2738A" w:rsidP="00B2738A">
      <w:pPr>
        <w:pStyle w:val="RequirementHead"/>
      </w:pPr>
      <w:r w:rsidRPr="00FF7F76">
        <w:t>Req-</w:t>
      </w:r>
      <w:r>
        <w:t>6.3</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B2738A" w:rsidRDefault="00B2738A" w:rsidP="00B2738A">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p>
    <w:p w:rsidR="00B2738A" w:rsidRPr="005929E0" w:rsidRDefault="00B2738A" w:rsidP="00B2738A">
      <w:pPr>
        <w:pStyle w:val="RequirementHead"/>
      </w:pPr>
      <w:r w:rsidRPr="005929E0">
        <w:t>R</w:t>
      </w:r>
      <w:r>
        <w:t>eq</w:t>
      </w:r>
      <w:r w:rsidRPr="005929E0">
        <w:noBreakHyphen/>
      </w:r>
      <w:r>
        <w:t>6.4</w:t>
      </w:r>
      <w:r w:rsidRPr="005929E0">
        <w:tab/>
        <w:t xml:space="preserve">Create </w:t>
      </w:r>
      <w:r>
        <w:t>Number Pool Block –</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FF7F76" w:rsidRDefault="00B2738A" w:rsidP="00B2738A">
      <w:pPr>
        <w:pStyle w:val="RequirementHead"/>
      </w:pPr>
      <w:r w:rsidRPr="00FF7F76">
        <w:t>Req-</w:t>
      </w:r>
      <w:r>
        <w:t>6.5</w:t>
      </w:r>
      <w:r w:rsidRPr="00FF7F76">
        <w:tab/>
      </w:r>
      <w:r w:rsidRPr="005929E0">
        <w:t xml:space="preserve">Create </w:t>
      </w:r>
      <w:r>
        <w:t>Number Pool Block –</w:t>
      </w:r>
      <w:r w:rsidRPr="005929E0">
        <w:t xml:space="preserve"> Validation of </w:t>
      </w:r>
      <w:r>
        <w:t xml:space="preserve">DPC-SSNs </w:t>
      </w:r>
      <w:r w:rsidRPr="005929E0">
        <w:t xml:space="preserve">for </w:t>
      </w:r>
      <w:r>
        <w:t xml:space="preserve">Number Pool Block </w:t>
      </w:r>
      <w:r w:rsidRPr="005929E0">
        <w:t>Creates</w:t>
      </w:r>
    </w:p>
    <w:p w:rsidR="00B2738A" w:rsidRDefault="00B2738A" w:rsidP="00B2738A">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p>
    <w:p w:rsidR="00B2738A" w:rsidRPr="005929E0" w:rsidRDefault="00B2738A" w:rsidP="00B2738A">
      <w:pPr>
        <w:pStyle w:val="RequirementHead"/>
      </w:pPr>
      <w:r w:rsidRPr="005929E0">
        <w:t>R</w:t>
      </w:r>
      <w:r>
        <w:t>eq</w:t>
      </w:r>
      <w:r w:rsidRPr="005929E0">
        <w:noBreakHyphen/>
      </w:r>
      <w:r>
        <w:t>6.6</w:t>
      </w:r>
      <w:r w:rsidRPr="005929E0">
        <w:tab/>
      </w:r>
      <w:r>
        <w:t>Modify Number Pool Block –</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FF7F76" w:rsidRDefault="00B2738A" w:rsidP="00B2738A">
      <w:pPr>
        <w:pStyle w:val="RequirementHead"/>
      </w:pPr>
      <w:r w:rsidRPr="00FF7F76">
        <w:t>Req-</w:t>
      </w:r>
      <w:r>
        <w:t>6.7</w:t>
      </w:r>
      <w:r w:rsidRPr="00FF7F76">
        <w:tab/>
      </w:r>
      <w:r>
        <w:t>Modify Number Pool Block –</w:t>
      </w:r>
      <w:r w:rsidRPr="005929E0">
        <w:t xml:space="preserve"> Validation of </w:t>
      </w:r>
      <w:r>
        <w:t xml:space="preserve">DPC-SSNs </w:t>
      </w:r>
      <w:r w:rsidRPr="005929E0">
        <w:t xml:space="preserve">for </w:t>
      </w:r>
      <w:r>
        <w:t>Number Pool Block Modifies</w:t>
      </w:r>
    </w:p>
    <w:p w:rsidR="00B2738A" w:rsidRDefault="00B2738A" w:rsidP="00B2738A">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p>
    <w:p w:rsidR="00B2738A" w:rsidRPr="005929E0" w:rsidRDefault="00B2738A" w:rsidP="00B2738A">
      <w:pPr>
        <w:pStyle w:val="RequirementHead"/>
      </w:pPr>
      <w:r w:rsidRPr="005929E0">
        <w:t>R</w:t>
      </w:r>
      <w:r>
        <w:t>eq</w:t>
      </w:r>
      <w:r w:rsidRPr="005929E0">
        <w:noBreakHyphen/>
      </w:r>
      <w:r>
        <w:t>6.8</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FF7F76" w:rsidRDefault="00B2738A" w:rsidP="00B2738A">
      <w:pPr>
        <w:pStyle w:val="RequirementHead"/>
      </w:pPr>
      <w:r w:rsidRPr="00FF7F76">
        <w:t>Req-</w:t>
      </w:r>
      <w:r>
        <w:t>6.9</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B2738A" w:rsidRDefault="00B2738A" w:rsidP="00B2738A">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B2738A" w:rsidRPr="005929E0" w:rsidRDefault="00B2738A" w:rsidP="00B2738A">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B2738A" w:rsidRPr="005A58DA" w:rsidRDefault="00B2738A" w:rsidP="00B2738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B2738A" w:rsidRDefault="00B2738A" w:rsidP="00B2738A">
      <w:pPr>
        <w:pStyle w:val="ListBullet1"/>
        <w:numPr>
          <w:ilvl w:val="0"/>
          <w:numId w:val="2"/>
        </w:numPr>
        <w:spacing w:after="0"/>
      </w:pPr>
      <w:r>
        <w:t>Class DPC</w:t>
      </w:r>
    </w:p>
    <w:p w:rsidR="00B2738A" w:rsidRDefault="00B2738A" w:rsidP="00B2738A">
      <w:pPr>
        <w:pStyle w:val="ListBullet1"/>
        <w:numPr>
          <w:ilvl w:val="0"/>
          <w:numId w:val="2"/>
        </w:numPr>
        <w:spacing w:after="0"/>
      </w:pPr>
      <w:r>
        <w:t>Class SSN</w:t>
      </w:r>
    </w:p>
    <w:p w:rsidR="00B2738A" w:rsidRDefault="00B2738A" w:rsidP="00B2738A">
      <w:pPr>
        <w:pStyle w:val="ListBullet1"/>
        <w:numPr>
          <w:ilvl w:val="0"/>
          <w:numId w:val="2"/>
        </w:numPr>
        <w:spacing w:after="0"/>
      </w:pPr>
      <w:r>
        <w:t>LIDB DPC</w:t>
      </w:r>
    </w:p>
    <w:p w:rsidR="00B2738A" w:rsidRDefault="00B2738A" w:rsidP="00B2738A">
      <w:pPr>
        <w:pStyle w:val="ListBullet1"/>
        <w:numPr>
          <w:ilvl w:val="0"/>
          <w:numId w:val="2"/>
        </w:numPr>
        <w:spacing w:after="0"/>
      </w:pPr>
      <w:r>
        <w:t>LIDB SSN</w:t>
      </w:r>
    </w:p>
    <w:p w:rsidR="00B2738A" w:rsidRDefault="00B2738A" w:rsidP="00B2738A">
      <w:pPr>
        <w:pStyle w:val="ListBullet1"/>
        <w:numPr>
          <w:ilvl w:val="0"/>
          <w:numId w:val="2"/>
        </w:numPr>
        <w:spacing w:after="0"/>
      </w:pPr>
      <w:r>
        <w:t>CNAM DPC</w:t>
      </w:r>
    </w:p>
    <w:p w:rsidR="00B2738A" w:rsidRDefault="00B2738A" w:rsidP="00B2738A">
      <w:pPr>
        <w:pStyle w:val="ListBullet1"/>
        <w:numPr>
          <w:ilvl w:val="0"/>
          <w:numId w:val="2"/>
        </w:numPr>
        <w:spacing w:after="0"/>
      </w:pPr>
      <w:r>
        <w:t>CNAM SSN</w:t>
      </w:r>
    </w:p>
    <w:p w:rsidR="00B2738A" w:rsidRDefault="00B2738A" w:rsidP="00B2738A">
      <w:pPr>
        <w:pStyle w:val="ListBullet1"/>
        <w:numPr>
          <w:ilvl w:val="0"/>
          <w:numId w:val="2"/>
        </w:numPr>
        <w:spacing w:after="0"/>
      </w:pPr>
      <w:r>
        <w:t>ISVM DPC</w:t>
      </w:r>
    </w:p>
    <w:p w:rsidR="00B2738A" w:rsidRDefault="00B2738A" w:rsidP="00B2738A">
      <w:pPr>
        <w:pStyle w:val="ListBullet1"/>
        <w:numPr>
          <w:ilvl w:val="0"/>
          <w:numId w:val="2"/>
        </w:numPr>
        <w:spacing w:after="0"/>
      </w:pPr>
      <w:r>
        <w:t>ISVM SSN</w:t>
      </w:r>
    </w:p>
    <w:p w:rsidR="00B2738A" w:rsidRDefault="00B2738A" w:rsidP="00B2738A">
      <w:pPr>
        <w:pStyle w:val="ListBullet1"/>
        <w:numPr>
          <w:ilvl w:val="0"/>
          <w:numId w:val="2"/>
        </w:numPr>
        <w:spacing w:after="0"/>
      </w:pPr>
      <w:r>
        <w:t xml:space="preserve">WSMSC DPC </w:t>
      </w:r>
    </w:p>
    <w:p w:rsidR="00B2738A" w:rsidRDefault="00B2738A" w:rsidP="00B2738A">
      <w:pPr>
        <w:pStyle w:val="ListBullet1"/>
        <w:numPr>
          <w:ilvl w:val="0"/>
          <w:numId w:val="2"/>
        </w:numPr>
        <w:spacing w:after="360"/>
      </w:pPr>
      <w:r>
        <w:t>WSMSC SSN</w:t>
      </w:r>
    </w:p>
    <w:p w:rsidR="00B2738A" w:rsidRPr="00FF7F76" w:rsidRDefault="00B2738A" w:rsidP="00B2738A">
      <w:pPr>
        <w:pStyle w:val="RequirementHead"/>
      </w:pPr>
      <w:r w:rsidRPr="00FF7F76">
        <w:t>Req-</w:t>
      </w:r>
      <w:r>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B2738A" w:rsidRDefault="00B2738A" w:rsidP="00B2738A">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B2738A" w:rsidRDefault="00B2738A" w:rsidP="00B2738A">
      <w:pPr>
        <w:numPr>
          <w:ilvl w:val="12"/>
          <w:numId w:val="0"/>
        </w:numPr>
        <w:rPr>
          <w:b/>
          <w:bCs/>
          <w:snapToGrid w:val="0"/>
          <w:szCs w:val="24"/>
        </w:rPr>
      </w:pPr>
    </w:p>
    <w:p w:rsidR="00B2738A" w:rsidRPr="005A58DA" w:rsidRDefault="00B2738A" w:rsidP="00B2738A">
      <w:pPr>
        <w:numPr>
          <w:ilvl w:val="12"/>
          <w:numId w:val="0"/>
        </w:numPr>
        <w:rPr>
          <w:snapToGrid w:val="0"/>
          <w:szCs w:val="24"/>
        </w:rPr>
      </w:pPr>
      <w:r w:rsidRPr="005A58DA">
        <w:rPr>
          <w:b/>
          <w:bCs/>
          <w:snapToGrid w:val="0"/>
          <w:szCs w:val="24"/>
        </w:rPr>
        <w:t>Nov ’08 LNPAWG</w:t>
      </w:r>
      <w:r w:rsidRPr="005A58DA">
        <w:rPr>
          <w:snapToGrid w:val="0"/>
          <w:szCs w:val="24"/>
        </w:rPr>
        <w:t xml:space="preserve">, discussion.  </w:t>
      </w:r>
      <w:proofErr w:type="gramStart"/>
      <w:r w:rsidRPr="005A58DA">
        <w:rPr>
          <w:snapToGrid w:val="0"/>
          <w:szCs w:val="24"/>
        </w:rPr>
        <w:t>Minor clarification on the requirements.</w:t>
      </w:r>
      <w:proofErr w:type="gramEnd"/>
      <w:r w:rsidRPr="005A58DA">
        <w:rPr>
          <w:snapToGrid w:val="0"/>
          <w:szCs w:val="24"/>
        </w:rPr>
        <w:t xml:space="preserve">  Requirements 1 through 6 in the attachment are only applicable when requirement 7 (regional tunable) is set to TRUE.</w:t>
      </w:r>
    </w:p>
    <w:p w:rsidR="00B2738A" w:rsidRPr="00851E5A" w:rsidRDefault="00B2738A" w:rsidP="00B2738A">
      <w:pPr>
        <w:pStyle w:val="RequirementHead"/>
      </w:pPr>
      <w:r w:rsidRPr="00851E5A">
        <w:t>R</w:t>
      </w:r>
      <w:r>
        <w:t>eq-7</w:t>
      </w:r>
      <w:r w:rsidRPr="00851E5A">
        <w:tab/>
      </w:r>
      <w:r>
        <w:t xml:space="preserve">Regional LTI DPC-SSN Validation </w:t>
      </w:r>
      <w:r w:rsidRPr="004A0B7B">
        <w:t>Indicator</w:t>
      </w:r>
      <w:r>
        <w:t xml:space="preserve"> </w:t>
      </w:r>
      <w:r w:rsidRPr="00851E5A">
        <w:t xml:space="preserve">– </w:t>
      </w:r>
      <w:proofErr w:type="spellStart"/>
      <w:r w:rsidRPr="00851E5A">
        <w:t>Tunable</w:t>
      </w:r>
      <w:proofErr w:type="spellEnd"/>
      <w:r w:rsidRPr="00851E5A">
        <w:t xml:space="preserve"> Parameter</w:t>
      </w:r>
    </w:p>
    <w:p w:rsidR="00B2738A" w:rsidRPr="005A58DA" w:rsidRDefault="00B2738A" w:rsidP="00B2738A">
      <w:pPr>
        <w:pStyle w:val="RequirementBody"/>
        <w:rPr>
          <w:szCs w:val="24"/>
        </w:rPr>
      </w:pPr>
      <w:r w:rsidRPr="005A58DA">
        <w:rPr>
          <w:szCs w:val="24"/>
        </w:rPr>
        <w:t>NPAC SMS shall provide a Regional LTI DPC</w:t>
      </w:r>
      <w:r>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which is defined as an indicator on whether or not LTI DPC</w:t>
      </w:r>
      <w:r>
        <w:t>-SSN</w:t>
      </w:r>
      <w:r w:rsidRPr="005A58DA">
        <w:rPr>
          <w:szCs w:val="24"/>
        </w:rPr>
        <w:t xml:space="preserve"> validation capability will be supported by the NPAC SMS for a particular NPAC region.</w:t>
      </w:r>
    </w:p>
    <w:p w:rsidR="00B2738A" w:rsidRPr="00851E5A" w:rsidRDefault="00B2738A" w:rsidP="00B2738A">
      <w:pPr>
        <w:pStyle w:val="RequirementHead"/>
      </w:pPr>
      <w:r>
        <w:t>Req-8</w:t>
      </w:r>
      <w:r w:rsidRPr="00851E5A">
        <w:tab/>
      </w:r>
      <w:r>
        <w:t xml:space="preserve">Regional LTI DPC-SSN Validation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B2738A" w:rsidRPr="005A58DA" w:rsidRDefault="00B2738A" w:rsidP="00B2738A">
      <w:pPr>
        <w:pStyle w:val="RequirementBody"/>
        <w:rPr>
          <w:szCs w:val="24"/>
        </w:rPr>
      </w:pPr>
      <w:r w:rsidRPr="005A58DA">
        <w:rPr>
          <w:szCs w:val="24"/>
        </w:rPr>
        <w:t>NPAC SMS shall default the LTI DPC</w:t>
      </w:r>
      <w:r>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to TRUE.</w:t>
      </w:r>
    </w:p>
    <w:p w:rsidR="00B2738A" w:rsidRPr="00851E5A" w:rsidRDefault="00B2738A" w:rsidP="00B2738A">
      <w:pPr>
        <w:pStyle w:val="RequirementHead"/>
      </w:pPr>
      <w:r>
        <w:t>Req-9</w:t>
      </w:r>
      <w:r w:rsidRPr="00851E5A">
        <w:tab/>
      </w:r>
      <w:r>
        <w:t xml:space="preserve">Regional LTI DPC-SSN Validation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B2738A" w:rsidRPr="005A58DA" w:rsidRDefault="00B2738A" w:rsidP="00B2738A">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w:t>
      </w:r>
    </w:p>
    <w:p w:rsidR="00B2738A" w:rsidRDefault="00B2738A" w:rsidP="00B2738A">
      <w:pPr>
        <w:pStyle w:val="TableText"/>
        <w:spacing w:before="0"/>
      </w:pPr>
    </w:p>
    <w:p w:rsidR="00B2738A" w:rsidRDefault="00B2738A" w:rsidP="00B2738A">
      <w:pPr>
        <w:pStyle w:val="RequirementHead"/>
      </w:pPr>
      <w:r>
        <w:t>IIS:</w:t>
      </w:r>
    </w:p>
    <w:p w:rsidR="00B2738A" w:rsidRDefault="00B2738A" w:rsidP="00B2738A">
      <w:pPr>
        <w:pStyle w:val="RequirementBody"/>
      </w:pPr>
      <w:r>
        <w:t>No change required.</w:t>
      </w:r>
    </w:p>
    <w:p w:rsidR="00B2738A" w:rsidRDefault="00B2738A" w:rsidP="00B2738A">
      <w:pPr>
        <w:pStyle w:val="TableText"/>
        <w:spacing w:before="0"/>
      </w:pPr>
    </w:p>
    <w:p w:rsidR="00B2738A" w:rsidRDefault="00B2738A" w:rsidP="00B2738A">
      <w:pPr>
        <w:pStyle w:val="RequirementHead"/>
      </w:pPr>
      <w:r>
        <w:t>GDMO:</w:t>
      </w:r>
    </w:p>
    <w:p w:rsidR="00B2738A" w:rsidRDefault="00B2738A" w:rsidP="00B2738A">
      <w:pPr>
        <w:pStyle w:val="RequirementBody"/>
      </w:pPr>
      <w:r>
        <w:t>No change required.</w:t>
      </w:r>
    </w:p>
    <w:p w:rsidR="00B2738A" w:rsidRDefault="00B2738A" w:rsidP="00B2738A">
      <w:pPr>
        <w:pStyle w:val="TableText"/>
        <w:spacing w:before="0"/>
      </w:pPr>
    </w:p>
    <w:p w:rsidR="00B2738A" w:rsidRDefault="00B2738A" w:rsidP="00B2738A">
      <w:pPr>
        <w:pStyle w:val="RequirementHead"/>
      </w:pPr>
      <w:r>
        <w:t>ASN.1:</w:t>
      </w:r>
    </w:p>
    <w:p w:rsidR="00B2738A" w:rsidRDefault="00B2738A" w:rsidP="00B2738A">
      <w:pPr>
        <w:pStyle w:val="RequirementBody"/>
      </w:pPr>
      <w:r>
        <w:t>No change required.</w:t>
      </w:r>
    </w:p>
    <w:p w:rsidR="00A21911" w:rsidRDefault="00A21911"/>
    <w:sectPr w:rsidR="00A21911" w:rsidSect="00A21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738A"/>
    <w:rsid w:val="000025CE"/>
    <w:rsid w:val="000071C0"/>
    <w:rsid w:val="00047CF6"/>
    <w:rsid w:val="00083A07"/>
    <w:rsid w:val="00091621"/>
    <w:rsid w:val="000A2302"/>
    <w:rsid w:val="000C1C31"/>
    <w:rsid w:val="000F4FB8"/>
    <w:rsid w:val="001034D3"/>
    <w:rsid w:val="00105C6F"/>
    <w:rsid w:val="001145E6"/>
    <w:rsid w:val="00134DC6"/>
    <w:rsid w:val="0014172F"/>
    <w:rsid w:val="00145ED0"/>
    <w:rsid w:val="00152BBF"/>
    <w:rsid w:val="00163618"/>
    <w:rsid w:val="001A52C8"/>
    <w:rsid w:val="001B1C4A"/>
    <w:rsid w:val="001C7AA6"/>
    <w:rsid w:val="002013D3"/>
    <w:rsid w:val="00211BCF"/>
    <w:rsid w:val="002225FD"/>
    <w:rsid w:val="002253A5"/>
    <w:rsid w:val="002363FC"/>
    <w:rsid w:val="002376D0"/>
    <w:rsid w:val="00270CDA"/>
    <w:rsid w:val="00295A8E"/>
    <w:rsid w:val="002A7C4D"/>
    <w:rsid w:val="002E67F9"/>
    <w:rsid w:val="0031169E"/>
    <w:rsid w:val="00337F38"/>
    <w:rsid w:val="003465BE"/>
    <w:rsid w:val="00381A59"/>
    <w:rsid w:val="003B065B"/>
    <w:rsid w:val="003C2A67"/>
    <w:rsid w:val="003C3624"/>
    <w:rsid w:val="00401173"/>
    <w:rsid w:val="00413A66"/>
    <w:rsid w:val="0041737F"/>
    <w:rsid w:val="00431E58"/>
    <w:rsid w:val="004464E1"/>
    <w:rsid w:val="004849F5"/>
    <w:rsid w:val="0049589A"/>
    <w:rsid w:val="004D7783"/>
    <w:rsid w:val="004D7DB5"/>
    <w:rsid w:val="004E5972"/>
    <w:rsid w:val="004F11B4"/>
    <w:rsid w:val="00504813"/>
    <w:rsid w:val="00504953"/>
    <w:rsid w:val="00507023"/>
    <w:rsid w:val="005360DB"/>
    <w:rsid w:val="00553A13"/>
    <w:rsid w:val="00576AB3"/>
    <w:rsid w:val="00584E4E"/>
    <w:rsid w:val="00586090"/>
    <w:rsid w:val="005A36A1"/>
    <w:rsid w:val="005D5171"/>
    <w:rsid w:val="005E068E"/>
    <w:rsid w:val="0060741C"/>
    <w:rsid w:val="00614608"/>
    <w:rsid w:val="0066631A"/>
    <w:rsid w:val="006679FD"/>
    <w:rsid w:val="006A117D"/>
    <w:rsid w:val="006B7841"/>
    <w:rsid w:val="006C7D9B"/>
    <w:rsid w:val="006D2AB0"/>
    <w:rsid w:val="006D7FF8"/>
    <w:rsid w:val="006E3AC3"/>
    <w:rsid w:val="00716DB8"/>
    <w:rsid w:val="00762EF0"/>
    <w:rsid w:val="00765AF5"/>
    <w:rsid w:val="00782AE7"/>
    <w:rsid w:val="00783D35"/>
    <w:rsid w:val="007B4336"/>
    <w:rsid w:val="007C1CA0"/>
    <w:rsid w:val="007C7952"/>
    <w:rsid w:val="007D4FF0"/>
    <w:rsid w:val="0081160B"/>
    <w:rsid w:val="00821F21"/>
    <w:rsid w:val="00845853"/>
    <w:rsid w:val="00852133"/>
    <w:rsid w:val="00870990"/>
    <w:rsid w:val="0088290C"/>
    <w:rsid w:val="0088479D"/>
    <w:rsid w:val="008855C2"/>
    <w:rsid w:val="00893BA0"/>
    <w:rsid w:val="008A3E45"/>
    <w:rsid w:val="008B1A8D"/>
    <w:rsid w:val="008C1B97"/>
    <w:rsid w:val="008D23D9"/>
    <w:rsid w:val="00903E51"/>
    <w:rsid w:val="00996B31"/>
    <w:rsid w:val="009A6663"/>
    <w:rsid w:val="009F3B6F"/>
    <w:rsid w:val="00A2029E"/>
    <w:rsid w:val="00A21911"/>
    <w:rsid w:val="00A437C2"/>
    <w:rsid w:val="00A53B56"/>
    <w:rsid w:val="00A75696"/>
    <w:rsid w:val="00AD3F6B"/>
    <w:rsid w:val="00AF6F13"/>
    <w:rsid w:val="00B22E23"/>
    <w:rsid w:val="00B2738A"/>
    <w:rsid w:val="00B55BAC"/>
    <w:rsid w:val="00B610F2"/>
    <w:rsid w:val="00B67DFE"/>
    <w:rsid w:val="00B71884"/>
    <w:rsid w:val="00B80D93"/>
    <w:rsid w:val="00BA4966"/>
    <w:rsid w:val="00BA791E"/>
    <w:rsid w:val="00BF5CCD"/>
    <w:rsid w:val="00BF6698"/>
    <w:rsid w:val="00C0073F"/>
    <w:rsid w:val="00C67D05"/>
    <w:rsid w:val="00C744AB"/>
    <w:rsid w:val="00C93DEB"/>
    <w:rsid w:val="00CB1D30"/>
    <w:rsid w:val="00CC49CE"/>
    <w:rsid w:val="00CE3C7A"/>
    <w:rsid w:val="00CF2397"/>
    <w:rsid w:val="00CF7DF0"/>
    <w:rsid w:val="00D11A6B"/>
    <w:rsid w:val="00D16FC7"/>
    <w:rsid w:val="00D471C4"/>
    <w:rsid w:val="00D8509C"/>
    <w:rsid w:val="00D87327"/>
    <w:rsid w:val="00D93D07"/>
    <w:rsid w:val="00DB5E60"/>
    <w:rsid w:val="00DC4323"/>
    <w:rsid w:val="00E01FCE"/>
    <w:rsid w:val="00E120B1"/>
    <w:rsid w:val="00E3174D"/>
    <w:rsid w:val="00E74B74"/>
    <w:rsid w:val="00E92084"/>
    <w:rsid w:val="00E97AB3"/>
    <w:rsid w:val="00EA2F7E"/>
    <w:rsid w:val="00EE5EBA"/>
    <w:rsid w:val="00EF59E3"/>
    <w:rsid w:val="00F34821"/>
    <w:rsid w:val="00F5091D"/>
    <w:rsid w:val="00F72BB3"/>
    <w:rsid w:val="00F91A14"/>
    <w:rsid w:val="00FA7D44"/>
    <w:rsid w:val="00FC2820"/>
    <w:rsid w:val="00FD5704"/>
    <w:rsid w:val="00FD5B75"/>
    <w:rsid w:val="00FD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8A"/>
    <w:pPr>
      <w:spacing w:after="12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2738A"/>
    <w:pPr>
      <w:keepNext/>
      <w:tabs>
        <w:tab w:val="left" w:pos="468"/>
      </w:tabs>
      <w:outlineLvl w:val="2"/>
    </w:pPr>
    <w:rPr>
      <w:b/>
    </w:rPr>
  </w:style>
  <w:style w:type="paragraph" w:styleId="Heading5">
    <w:name w:val="heading 5"/>
    <w:basedOn w:val="Normal"/>
    <w:next w:val="Normal"/>
    <w:link w:val="Heading5Char"/>
    <w:qFormat/>
    <w:rsid w:val="00B2738A"/>
    <w:pPr>
      <w:keepNext/>
      <w:numPr>
        <w:ilvl w:val="12"/>
      </w:numPr>
      <w:outlineLvl w:val="4"/>
    </w:pPr>
    <w:rPr>
      <w:rFonts w:ascii="Arial" w:hAnsi="Arial"/>
      <w:sz w:val="22"/>
      <w:u w:val="single"/>
    </w:rPr>
  </w:style>
  <w:style w:type="paragraph" w:styleId="Heading8">
    <w:name w:val="heading 8"/>
    <w:basedOn w:val="Normal"/>
    <w:next w:val="Normal"/>
    <w:link w:val="Heading8Char"/>
    <w:qFormat/>
    <w:rsid w:val="00B2738A"/>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7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2738A"/>
    <w:rPr>
      <w:rFonts w:ascii="Arial" w:eastAsia="Times New Roman" w:hAnsi="Arial" w:cs="Times New Roman"/>
      <w:szCs w:val="20"/>
      <w:u w:val="single"/>
    </w:rPr>
  </w:style>
  <w:style w:type="character" w:customStyle="1" w:styleId="Heading8Char">
    <w:name w:val="Heading 8 Char"/>
    <w:basedOn w:val="DefaultParagraphFont"/>
    <w:link w:val="Heading8"/>
    <w:rsid w:val="00B2738A"/>
    <w:rPr>
      <w:rFonts w:ascii="Times New Roman" w:eastAsia="Times New Roman" w:hAnsi="Times New Roman" w:cs="Times New Roman"/>
      <w:b/>
      <w:sz w:val="24"/>
      <w:szCs w:val="20"/>
    </w:rPr>
  </w:style>
  <w:style w:type="paragraph" w:styleId="BodyText">
    <w:name w:val="Body Text"/>
    <w:basedOn w:val="Normal"/>
    <w:link w:val="BodyTextChar"/>
    <w:rsid w:val="00B2738A"/>
    <w:pPr>
      <w:ind w:left="720"/>
    </w:pPr>
    <w:rPr>
      <w:rFonts w:ascii="Arial" w:hAnsi="Arial"/>
      <w:sz w:val="22"/>
    </w:rPr>
  </w:style>
  <w:style w:type="character" w:customStyle="1" w:styleId="BodyTextChar">
    <w:name w:val="Body Text Char"/>
    <w:basedOn w:val="DefaultParagraphFont"/>
    <w:link w:val="BodyText"/>
    <w:rsid w:val="00B2738A"/>
    <w:rPr>
      <w:rFonts w:ascii="Arial" w:eastAsia="Times New Roman" w:hAnsi="Arial" w:cs="Times New Roman"/>
      <w:szCs w:val="20"/>
    </w:rPr>
  </w:style>
  <w:style w:type="paragraph" w:customStyle="1" w:styleId="TableText">
    <w:name w:val="Table Text"/>
    <w:basedOn w:val="Normal"/>
    <w:rsid w:val="00B2738A"/>
    <w:pPr>
      <w:spacing w:before="120"/>
    </w:pPr>
  </w:style>
  <w:style w:type="paragraph" w:customStyle="1" w:styleId="RequirementHead">
    <w:name w:val="Requirement Head"/>
    <w:basedOn w:val="Normal"/>
    <w:autoRedefine/>
    <w:rsid w:val="00B2738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B2738A"/>
    <w:pPr>
      <w:keepLines/>
      <w:spacing w:after="360"/>
    </w:pPr>
    <w:rPr>
      <w:lang w:val="en-GB"/>
    </w:rPr>
  </w:style>
  <w:style w:type="paragraph" w:customStyle="1" w:styleId="ListBullet1">
    <w:name w:val="List Bullet 1"/>
    <w:basedOn w:val="Normal"/>
    <w:rsid w:val="00B2738A"/>
    <w:pPr>
      <w:ind w:left="360" w:hanging="360"/>
    </w:pPr>
  </w:style>
  <w:style w:type="paragraph" w:styleId="ListBullet2">
    <w:name w:val="List Bullet 2"/>
    <w:basedOn w:val="Normal"/>
    <w:autoRedefine/>
    <w:rsid w:val="00B2738A"/>
    <w:pPr>
      <w:numPr>
        <w:numId w:val="1"/>
      </w:numPr>
    </w:pPr>
    <w:rPr>
      <w:bCs/>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2054</Words>
  <Characters>11711</Characters>
  <Application>Microsoft Office Word</Application>
  <DocSecurity>0</DocSecurity>
  <Lines>97</Lines>
  <Paragraphs>27</Paragraphs>
  <ScaleCrop>false</ScaleCrop>
  <Company>NeuStar Inc.</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mlpatterson</dc:creator>
  <cp:keywords/>
  <dc:description/>
  <cp:lastModifiedBy>Neustar</cp:lastModifiedBy>
  <cp:revision>1</cp:revision>
  <dcterms:created xsi:type="dcterms:W3CDTF">2011-09-09T18:08:00Z</dcterms:created>
  <dcterms:modified xsi:type="dcterms:W3CDTF">2011-09-09T18:08:00Z</dcterms:modified>
</cp:coreProperties>
</file>